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5A" w:rsidRDefault="0030055A" w:rsidP="0030055A">
      <w:pPr>
        <w:spacing w:line="360" w:lineRule="auto"/>
      </w:pPr>
    </w:p>
    <w:p w:rsidR="0030055A" w:rsidRDefault="0030055A" w:rsidP="003005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Тема. Развитие творческого потенциала школьника через культурн</w:t>
      </w:r>
      <w:proofErr w:type="gramStart"/>
      <w:r>
        <w:rPr>
          <w:b/>
          <w:sz w:val="28"/>
          <w:szCs w:val="28"/>
        </w:rPr>
        <w:t>о</w:t>
      </w:r>
      <w:r w:rsidR="00773923" w:rsidRPr="00773923"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массовые мероприятия.</w:t>
      </w:r>
    </w:p>
    <w:p w:rsidR="0030055A" w:rsidRDefault="0030055A" w:rsidP="0030055A">
      <w:pPr>
        <w:spacing w:line="360" w:lineRule="auto"/>
      </w:pPr>
    </w:p>
    <w:p w:rsidR="00A51495" w:rsidRDefault="0030055A" w:rsidP="00EB402E">
      <w:pPr>
        <w:spacing w:line="360" w:lineRule="auto"/>
        <w:jc w:val="both"/>
        <w:rPr>
          <w:sz w:val="28"/>
          <w:szCs w:val="28"/>
        </w:rPr>
      </w:pPr>
      <w:r>
        <w:tab/>
      </w:r>
      <w:r w:rsidR="00F916D7" w:rsidRPr="0086291F">
        <w:rPr>
          <w:color w:val="000000"/>
          <w:sz w:val="28"/>
          <w:szCs w:val="28"/>
        </w:rPr>
        <w:t>Работа педагога</w:t>
      </w:r>
      <w:r w:rsidR="00F916D7">
        <w:rPr>
          <w:color w:val="000000"/>
          <w:sz w:val="28"/>
          <w:szCs w:val="28"/>
        </w:rPr>
        <w:t xml:space="preserve"> </w:t>
      </w:r>
      <w:r w:rsidR="00F916D7" w:rsidRPr="0086291F">
        <w:rPr>
          <w:color w:val="000000"/>
          <w:sz w:val="28"/>
          <w:szCs w:val="28"/>
        </w:rPr>
        <w:t>- организатора является неотъемлемой частью учебно-воспитательного процесса школы, что позволяет организовывать досуг обучающихся, и развивать их творческие и интеллектуальные способности</w:t>
      </w:r>
      <w:r w:rsidR="00EB402E">
        <w:rPr>
          <w:color w:val="000000"/>
          <w:sz w:val="28"/>
          <w:szCs w:val="28"/>
        </w:rPr>
        <w:t xml:space="preserve">, а также способствовать </w:t>
      </w:r>
      <w:r w:rsidR="00EB402E">
        <w:rPr>
          <w:sz w:val="28"/>
          <w:szCs w:val="28"/>
        </w:rPr>
        <w:t>формированию</w:t>
      </w:r>
      <w:r>
        <w:rPr>
          <w:sz w:val="28"/>
          <w:szCs w:val="28"/>
        </w:rPr>
        <w:t xml:space="preserve"> личности ребенка, способного анализировать, проектировать и создавать. </w:t>
      </w:r>
    </w:p>
    <w:p w:rsidR="00A51495" w:rsidRPr="00C362E9" w:rsidRDefault="00A51495" w:rsidP="00A51495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C362E9">
        <w:rPr>
          <w:b/>
          <w:color w:val="000000"/>
          <w:sz w:val="28"/>
          <w:szCs w:val="28"/>
        </w:rPr>
        <w:t xml:space="preserve">         Целью работы на </w:t>
      </w:r>
      <w:r>
        <w:rPr>
          <w:b/>
          <w:color w:val="000000"/>
          <w:sz w:val="28"/>
          <w:szCs w:val="28"/>
        </w:rPr>
        <w:t xml:space="preserve">учебный год </w:t>
      </w:r>
      <w:r w:rsidRPr="00C362E9">
        <w:rPr>
          <w:b/>
          <w:color w:val="000000"/>
          <w:sz w:val="28"/>
          <w:szCs w:val="28"/>
        </w:rPr>
        <w:t>являлось:</w:t>
      </w:r>
    </w:p>
    <w:p w:rsidR="00A51495" w:rsidRPr="0086291F" w:rsidRDefault="00A51495" w:rsidP="00A51495">
      <w:pPr>
        <w:spacing w:line="360" w:lineRule="auto"/>
        <w:jc w:val="both"/>
        <w:rPr>
          <w:color w:val="000000"/>
          <w:sz w:val="28"/>
          <w:szCs w:val="28"/>
        </w:rPr>
      </w:pPr>
      <w:r w:rsidRPr="0086291F">
        <w:rPr>
          <w:color w:val="000000"/>
          <w:sz w:val="28"/>
          <w:szCs w:val="28"/>
        </w:rPr>
        <w:t>- создание условий для всестороннего развития ребенка, раскрытия его творческих возможностей, способностей, для проявления личностно-индивидуальных качеств – инициативности, самодеятельности, фантазии, самобытности;</w:t>
      </w:r>
    </w:p>
    <w:p w:rsidR="00A51495" w:rsidRDefault="00A51495" w:rsidP="00916307">
      <w:pP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C362E9">
        <w:rPr>
          <w:b/>
          <w:color w:val="000000"/>
          <w:sz w:val="28"/>
          <w:szCs w:val="28"/>
        </w:rPr>
        <w:t xml:space="preserve"> Были поставлены следующие задачи:</w:t>
      </w:r>
      <w:r w:rsidRPr="00C362E9">
        <w:rPr>
          <w:b/>
          <w:color w:val="000000"/>
          <w:sz w:val="28"/>
          <w:szCs w:val="28"/>
        </w:rPr>
        <w:br/>
      </w:r>
      <w:r w:rsidRPr="0086291F">
        <w:rPr>
          <w:color w:val="000000"/>
          <w:sz w:val="28"/>
          <w:szCs w:val="28"/>
        </w:rPr>
        <w:t>- формирование и развитие личностных качеств, необходимых для позитивной жизнедеятельности в детско-подростковой среде;</w:t>
      </w:r>
      <w:r w:rsidRPr="0086291F">
        <w:rPr>
          <w:color w:val="000000"/>
          <w:sz w:val="28"/>
          <w:szCs w:val="28"/>
        </w:rPr>
        <w:br/>
        <w:t>- выявление ярких и талантливых дарований среди детей и подростков, развитие их творческого потенциала;</w:t>
      </w:r>
      <w:r w:rsidRPr="0086291F">
        <w:rPr>
          <w:color w:val="000000"/>
          <w:sz w:val="28"/>
          <w:szCs w:val="28"/>
        </w:rPr>
        <w:br/>
        <w:t>- обучение детей и подростков умению организовать свой досуг и досуг своих сверстников, социализация;</w:t>
      </w:r>
      <w:r w:rsidRPr="0086291F">
        <w:rPr>
          <w:color w:val="000000"/>
          <w:sz w:val="28"/>
          <w:szCs w:val="28"/>
        </w:rPr>
        <w:br/>
        <w:t>- формирование общей культуры учащихся, эстетических и этических норм;</w:t>
      </w:r>
      <w:r w:rsidRPr="0086291F">
        <w:rPr>
          <w:color w:val="000000"/>
          <w:sz w:val="28"/>
          <w:szCs w:val="28"/>
        </w:rPr>
        <w:br/>
        <w:t>- воспитание у детей гражданственности, нравственности, патриотизма, уважения к правам и свободам человека, любви к Родине и семье.</w:t>
      </w:r>
    </w:p>
    <w:p w:rsidR="00A51495" w:rsidRPr="0086291F" w:rsidRDefault="00A51495" w:rsidP="0091630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6291F">
        <w:rPr>
          <w:color w:val="000000"/>
          <w:sz w:val="28"/>
          <w:szCs w:val="28"/>
        </w:rPr>
        <w:t>Эти задачи выступали ориентирами годового планирования педагога-организатора. Вся практическая деятельность была направлена на их решение. Воспитательная работа строилась по следующим направлениям:</w:t>
      </w:r>
    </w:p>
    <w:p w:rsidR="00A51495" w:rsidRDefault="00A51495" w:rsidP="00A51495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8629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86291F">
        <w:rPr>
          <w:color w:val="000000"/>
          <w:sz w:val="28"/>
          <w:szCs w:val="28"/>
        </w:rPr>
        <w:t>онцертная деятельность</w:t>
      </w:r>
      <w:r w:rsidRPr="0086291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*</w:t>
      </w:r>
      <w:r w:rsidRPr="0086291F">
        <w:rPr>
          <w:color w:val="000000"/>
          <w:sz w:val="28"/>
          <w:szCs w:val="28"/>
        </w:rPr>
        <w:t xml:space="preserve"> Патриотическая деятельность</w:t>
      </w:r>
      <w:r w:rsidRPr="0086291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*</w:t>
      </w:r>
      <w:r w:rsidRPr="0086291F">
        <w:rPr>
          <w:color w:val="000000"/>
          <w:sz w:val="28"/>
          <w:szCs w:val="28"/>
        </w:rPr>
        <w:t xml:space="preserve"> Культурно - досуговые мероприятия</w:t>
      </w:r>
      <w:r w:rsidRPr="0086291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*</w:t>
      </w:r>
      <w:r w:rsidRPr="0086291F">
        <w:rPr>
          <w:color w:val="000000"/>
          <w:sz w:val="28"/>
          <w:szCs w:val="28"/>
        </w:rPr>
        <w:t xml:space="preserve"> Экологическое воспитание</w:t>
      </w:r>
      <w:r w:rsidRPr="0086291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* </w:t>
      </w:r>
      <w:r w:rsidRPr="0086291F">
        <w:rPr>
          <w:color w:val="000000"/>
          <w:sz w:val="28"/>
          <w:szCs w:val="28"/>
        </w:rPr>
        <w:t>Духовно - нравственное воспитание</w:t>
      </w:r>
      <w:proofErr w:type="gramStart"/>
      <w:r w:rsidRPr="0086291F">
        <w:rPr>
          <w:color w:val="000000"/>
          <w:sz w:val="28"/>
          <w:szCs w:val="28"/>
        </w:rPr>
        <w:br/>
      </w:r>
      <w:r w:rsidR="00916307">
        <w:rPr>
          <w:color w:val="000000"/>
          <w:sz w:val="28"/>
          <w:szCs w:val="28"/>
        </w:rPr>
        <w:t xml:space="preserve">                 </w:t>
      </w:r>
      <w:r w:rsidRPr="0086291F">
        <w:rPr>
          <w:color w:val="000000"/>
          <w:sz w:val="28"/>
          <w:szCs w:val="28"/>
        </w:rPr>
        <w:t>П</w:t>
      </w:r>
      <w:proofErr w:type="gramEnd"/>
      <w:r w:rsidRPr="0086291F">
        <w:rPr>
          <w:color w:val="000000"/>
          <w:sz w:val="28"/>
          <w:szCs w:val="28"/>
        </w:rPr>
        <w:t>о каждому из указанных выше направлений, была проделана работа.</w:t>
      </w:r>
      <w:r w:rsidR="00916307">
        <w:rPr>
          <w:color w:val="000000"/>
          <w:sz w:val="28"/>
          <w:szCs w:val="28"/>
        </w:rPr>
        <w:t xml:space="preserve">   </w:t>
      </w:r>
      <w:r w:rsidRPr="0086291F">
        <w:rPr>
          <w:color w:val="000000"/>
          <w:sz w:val="28"/>
          <w:szCs w:val="28"/>
        </w:rPr>
        <w:t>Большая и плодотворная работа проводилась по направлениям «Общие мероприятия</w:t>
      </w:r>
      <w:r>
        <w:rPr>
          <w:color w:val="000000"/>
          <w:sz w:val="28"/>
          <w:szCs w:val="28"/>
        </w:rPr>
        <w:t xml:space="preserve"> адаптивной школы - интерната</w:t>
      </w:r>
      <w:r w:rsidRPr="0086291F">
        <w:rPr>
          <w:color w:val="000000"/>
          <w:sz w:val="28"/>
          <w:szCs w:val="28"/>
        </w:rPr>
        <w:t xml:space="preserve">» и «Культурно - </w:t>
      </w:r>
      <w:proofErr w:type="spellStart"/>
      <w:r w:rsidRPr="0086291F">
        <w:rPr>
          <w:color w:val="000000"/>
          <w:sz w:val="28"/>
          <w:szCs w:val="28"/>
        </w:rPr>
        <w:t>досуговы</w:t>
      </w:r>
      <w:r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 xml:space="preserve"> мероприятия».</w:t>
      </w:r>
    </w:p>
    <w:p w:rsidR="00A6214F" w:rsidRDefault="00A51495" w:rsidP="0091630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</w:t>
      </w:r>
      <w:r w:rsidR="00916307">
        <w:rPr>
          <w:color w:val="000000"/>
          <w:sz w:val="28"/>
          <w:szCs w:val="28"/>
        </w:rPr>
        <w:t xml:space="preserve">    Всего было проведено более 5</w:t>
      </w:r>
      <w:r>
        <w:rPr>
          <w:color w:val="000000"/>
          <w:sz w:val="28"/>
          <w:szCs w:val="28"/>
        </w:rPr>
        <w:t>0</w:t>
      </w:r>
      <w:r w:rsidR="00916307">
        <w:rPr>
          <w:color w:val="000000"/>
          <w:sz w:val="28"/>
          <w:szCs w:val="28"/>
        </w:rPr>
        <w:t xml:space="preserve"> общешкольных</w:t>
      </w:r>
      <w:r w:rsidRPr="006145E2">
        <w:rPr>
          <w:color w:val="000000"/>
          <w:sz w:val="28"/>
          <w:szCs w:val="28"/>
        </w:rPr>
        <w:t xml:space="preserve"> </w:t>
      </w:r>
      <w:r w:rsidR="00916307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>.</w:t>
      </w:r>
      <w:r w:rsidR="0030055A">
        <w:rPr>
          <w:sz w:val="28"/>
          <w:szCs w:val="28"/>
        </w:rPr>
        <w:t xml:space="preserve">  </w:t>
      </w:r>
      <w:r w:rsidR="00A6214F">
        <w:rPr>
          <w:rStyle w:val="c7"/>
          <w:color w:val="000000"/>
          <w:sz w:val="28"/>
          <w:szCs w:val="28"/>
        </w:rPr>
        <w:t>У нас нет единого подхода к классификации форм воспитательной работы</w:t>
      </w:r>
      <w:r w:rsidR="005C3AAB">
        <w:rPr>
          <w:rStyle w:val="c7"/>
          <w:color w:val="000000"/>
          <w:sz w:val="28"/>
          <w:szCs w:val="28"/>
        </w:rPr>
        <w:t>,</w:t>
      </w:r>
      <w:r w:rsidR="00A6214F">
        <w:rPr>
          <w:rStyle w:val="c7"/>
          <w:color w:val="000000"/>
          <w:sz w:val="28"/>
          <w:szCs w:val="28"/>
        </w:rPr>
        <w:t xml:space="preserve"> поэтому следуем наиболее распространенной классификации организационных форм воспитания в зависимости от того, как организованы учащиеся: массовая, групповая и индивидуальная формы. Кроме того, существует подход к определению форм воспитательной деятельности, связанный с направлениями воспитательной работы.</w:t>
      </w:r>
    </w:p>
    <w:p w:rsidR="00A6214F" w:rsidRDefault="00A6214F" w:rsidP="00A6214F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          Например, организации познавательно-развивающей деятельности учащихся более всего соответствуют такие формы: викторина </w:t>
      </w:r>
      <w:proofErr w:type="gramStart"/>
      <w:r>
        <w:rPr>
          <w:rStyle w:val="c7"/>
          <w:color w:val="000000"/>
          <w:sz w:val="28"/>
          <w:szCs w:val="28"/>
        </w:rPr>
        <w:t xml:space="preserve">( </w:t>
      </w:r>
      <w:proofErr w:type="spellStart"/>
      <w:proofErr w:type="gramEnd"/>
      <w:r>
        <w:rPr>
          <w:rStyle w:val="c7"/>
          <w:color w:val="000000"/>
          <w:sz w:val="28"/>
          <w:szCs w:val="28"/>
        </w:rPr>
        <w:t>Мультвикторина</w:t>
      </w:r>
      <w:proofErr w:type="spellEnd"/>
      <w:r>
        <w:rPr>
          <w:rStyle w:val="c7"/>
          <w:color w:val="000000"/>
          <w:sz w:val="28"/>
          <w:szCs w:val="28"/>
        </w:rPr>
        <w:t xml:space="preserve">  «По следам детских мультфильмов», « Угадай сказку по </w:t>
      </w:r>
      <w:proofErr w:type="spellStart"/>
      <w:r>
        <w:rPr>
          <w:rStyle w:val="c7"/>
          <w:color w:val="000000"/>
          <w:sz w:val="28"/>
          <w:szCs w:val="28"/>
        </w:rPr>
        <w:t>смайлам</w:t>
      </w:r>
      <w:proofErr w:type="spellEnd"/>
      <w:r>
        <w:rPr>
          <w:rStyle w:val="c7"/>
          <w:color w:val="000000"/>
          <w:sz w:val="28"/>
          <w:szCs w:val="28"/>
        </w:rPr>
        <w:t>», «Перелетные птицы»</w:t>
      </w:r>
      <w:r w:rsidR="00421C45">
        <w:rPr>
          <w:rStyle w:val="c7"/>
          <w:color w:val="000000"/>
          <w:sz w:val="28"/>
          <w:szCs w:val="28"/>
        </w:rPr>
        <w:t xml:space="preserve">, «Знатоки безопасности» </w:t>
      </w:r>
      <w:proofErr w:type="spellStart"/>
      <w:r w:rsidR="00421C45">
        <w:rPr>
          <w:rStyle w:val="c7"/>
          <w:color w:val="000000"/>
          <w:sz w:val="28"/>
          <w:szCs w:val="28"/>
        </w:rPr>
        <w:t>посв</w:t>
      </w:r>
      <w:proofErr w:type="spellEnd"/>
      <w:r w:rsidR="00421C45">
        <w:rPr>
          <w:rStyle w:val="c7"/>
          <w:color w:val="000000"/>
          <w:sz w:val="28"/>
          <w:szCs w:val="28"/>
        </w:rPr>
        <w:t>. недели безопасности</w:t>
      </w:r>
      <w:r>
        <w:rPr>
          <w:rStyle w:val="c7"/>
          <w:color w:val="000000"/>
          <w:sz w:val="28"/>
          <w:szCs w:val="28"/>
        </w:rPr>
        <w:t xml:space="preserve"> и др.), аукцион знаний ( Музыкальная игра «Угадай мелодию», заседание клуба любознательных ( «Экологическое лото», « Космос далёкий и близкий» и др. ), конкурс проектов ( «Экологический калейдоскоп» школьный конкурс проектов по ландшафтному дизайну пришкольной территории), конкурс эрудитов</w:t>
      </w:r>
      <w:r w:rsidR="00421C45">
        <w:rPr>
          <w:rStyle w:val="c7"/>
          <w:color w:val="000000"/>
          <w:sz w:val="28"/>
          <w:szCs w:val="28"/>
        </w:rPr>
        <w:t xml:space="preserve"> («</w:t>
      </w:r>
      <w:proofErr w:type="gramStart"/>
      <w:r w:rsidR="00421C45">
        <w:rPr>
          <w:rStyle w:val="c7"/>
          <w:color w:val="000000"/>
          <w:sz w:val="28"/>
          <w:szCs w:val="28"/>
        </w:rPr>
        <w:t>Научная лаборатория» в рамках тематической недели начальных классов)</w:t>
      </w:r>
      <w:r>
        <w:rPr>
          <w:rStyle w:val="c7"/>
          <w:color w:val="000000"/>
          <w:sz w:val="28"/>
          <w:szCs w:val="28"/>
        </w:rPr>
        <w:t>, интелле</w:t>
      </w:r>
      <w:r w:rsidR="009129BF">
        <w:rPr>
          <w:rStyle w:val="c7"/>
          <w:color w:val="000000"/>
          <w:sz w:val="28"/>
          <w:szCs w:val="28"/>
        </w:rPr>
        <w:t>ктуальный марафон, деловые игры</w:t>
      </w:r>
      <w:r>
        <w:rPr>
          <w:rStyle w:val="c7"/>
          <w:color w:val="000000"/>
          <w:sz w:val="28"/>
          <w:szCs w:val="28"/>
        </w:rPr>
        <w:t>, конкурс изобретателей и фантазеров</w:t>
      </w:r>
      <w:r w:rsidR="009129BF">
        <w:rPr>
          <w:rStyle w:val="c7"/>
          <w:color w:val="000000"/>
          <w:sz w:val="28"/>
          <w:szCs w:val="28"/>
        </w:rPr>
        <w:t xml:space="preserve"> (Выставка поделок из бросового материала</w:t>
      </w:r>
      <w:r w:rsidR="00CB7331">
        <w:rPr>
          <w:rStyle w:val="c7"/>
          <w:color w:val="000000"/>
          <w:sz w:val="28"/>
          <w:szCs w:val="28"/>
        </w:rPr>
        <w:t xml:space="preserve"> «Шишка, жёлудь кабачок, получился </w:t>
      </w:r>
      <w:proofErr w:type="spellStart"/>
      <w:r w:rsidR="00CB7331">
        <w:rPr>
          <w:rStyle w:val="c7"/>
          <w:color w:val="000000"/>
          <w:sz w:val="28"/>
          <w:szCs w:val="28"/>
        </w:rPr>
        <w:t>чудачок</w:t>
      </w:r>
      <w:proofErr w:type="spellEnd"/>
      <w:r w:rsidR="00CB7331">
        <w:rPr>
          <w:rStyle w:val="c7"/>
          <w:color w:val="000000"/>
          <w:sz w:val="28"/>
          <w:szCs w:val="28"/>
        </w:rPr>
        <w:t>»</w:t>
      </w:r>
      <w:r w:rsidR="009129BF">
        <w:rPr>
          <w:rStyle w:val="c7"/>
          <w:color w:val="000000"/>
          <w:sz w:val="28"/>
          <w:szCs w:val="28"/>
        </w:rPr>
        <w:t>)</w:t>
      </w:r>
      <w:r>
        <w:rPr>
          <w:rStyle w:val="c7"/>
          <w:color w:val="000000"/>
          <w:sz w:val="28"/>
          <w:szCs w:val="28"/>
        </w:rPr>
        <w:t xml:space="preserve">, </w:t>
      </w:r>
      <w:r w:rsidR="009129BF">
        <w:rPr>
          <w:rStyle w:val="c7"/>
          <w:color w:val="000000"/>
          <w:sz w:val="28"/>
          <w:szCs w:val="28"/>
        </w:rPr>
        <w:t>и  др.</w:t>
      </w:r>
      <w:proofErr w:type="gramEnd"/>
    </w:p>
    <w:p w:rsidR="009129BF" w:rsidRDefault="009129BF" w:rsidP="006F61C3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При осуществлении задач нравственного воспитания и самовоспитания широко применяются такие формы: круглый стол</w:t>
      </w:r>
      <w:r w:rsidR="00CB7331">
        <w:rPr>
          <w:rStyle w:val="c7"/>
          <w:color w:val="000000"/>
          <w:sz w:val="28"/>
          <w:szCs w:val="28"/>
        </w:rPr>
        <w:t xml:space="preserve"> </w:t>
      </w:r>
      <w:r w:rsidR="004B2756">
        <w:rPr>
          <w:rStyle w:val="c7"/>
          <w:color w:val="000000"/>
          <w:sz w:val="28"/>
          <w:szCs w:val="28"/>
        </w:rPr>
        <w:t>(«Подросток и закон»</w:t>
      </w:r>
      <w:r>
        <w:rPr>
          <w:rStyle w:val="c7"/>
          <w:color w:val="000000"/>
          <w:sz w:val="28"/>
          <w:szCs w:val="28"/>
        </w:rPr>
        <w:t>, диспуты</w:t>
      </w:r>
      <w:r w:rsidR="00675E8E">
        <w:rPr>
          <w:rStyle w:val="c7"/>
          <w:color w:val="000000"/>
          <w:sz w:val="28"/>
          <w:szCs w:val="28"/>
        </w:rPr>
        <w:t xml:space="preserve"> </w:t>
      </w:r>
      <w:proofErr w:type="gramStart"/>
      <w:r w:rsidR="00675E8E">
        <w:rPr>
          <w:rStyle w:val="c7"/>
          <w:color w:val="000000"/>
          <w:sz w:val="28"/>
          <w:szCs w:val="28"/>
        </w:rPr>
        <w:t xml:space="preserve">( </w:t>
      </w:r>
      <w:proofErr w:type="gramEnd"/>
      <w:r w:rsidR="00675E8E">
        <w:rPr>
          <w:rStyle w:val="c7"/>
          <w:color w:val="000000"/>
          <w:sz w:val="28"/>
          <w:szCs w:val="28"/>
        </w:rPr>
        <w:t>« Правила поведения в библиотеки», «Мои первые энциклопедии, словари и справочники»)</w:t>
      </w:r>
      <w:r>
        <w:rPr>
          <w:rStyle w:val="c7"/>
          <w:color w:val="000000"/>
          <w:sz w:val="28"/>
          <w:szCs w:val="28"/>
        </w:rPr>
        <w:t>, вечера вопросов и ответов</w:t>
      </w:r>
      <w:r w:rsidR="00A6711C">
        <w:rPr>
          <w:rStyle w:val="c7"/>
          <w:color w:val="000000"/>
          <w:sz w:val="28"/>
          <w:szCs w:val="28"/>
        </w:rPr>
        <w:t xml:space="preserve"> ( День правовых знаний с привлечением специалистов)</w:t>
      </w:r>
      <w:r>
        <w:rPr>
          <w:rStyle w:val="c7"/>
          <w:color w:val="000000"/>
          <w:sz w:val="28"/>
          <w:szCs w:val="28"/>
        </w:rPr>
        <w:t xml:space="preserve">, беседы на этические темы, обзор литературы по </w:t>
      </w:r>
      <w:r>
        <w:rPr>
          <w:rStyle w:val="c7"/>
          <w:color w:val="000000"/>
          <w:sz w:val="28"/>
          <w:szCs w:val="28"/>
        </w:rPr>
        <w:lastRenderedPageBreak/>
        <w:t>различным проблемам</w:t>
      </w:r>
      <w:r w:rsidR="006F61C3">
        <w:rPr>
          <w:rStyle w:val="c7"/>
          <w:color w:val="000000"/>
          <w:sz w:val="28"/>
          <w:szCs w:val="28"/>
        </w:rPr>
        <w:t xml:space="preserve"> («Мир Вокруг нас»</w:t>
      </w:r>
      <w:r w:rsidR="00317D35">
        <w:rPr>
          <w:rStyle w:val="c7"/>
          <w:color w:val="000000"/>
          <w:sz w:val="28"/>
          <w:szCs w:val="28"/>
        </w:rPr>
        <w:t xml:space="preserve">, «В лесу прифронтовом» </w:t>
      </w:r>
      <w:r w:rsidR="006F61C3">
        <w:rPr>
          <w:rStyle w:val="c7"/>
          <w:color w:val="000000"/>
          <w:sz w:val="28"/>
          <w:szCs w:val="28"/>
        </w:rPr>
        <w:t>)</w:t>
      </w:r>
      <w:r>
        <w:rPr>
          <w:rStyle w:val="c7"/>
          <w:color w:val="000000"/>
          <w:sz w:val="28"/>
          <w:szCs w:val="28"/>
        </w:rPr>
        <w:t>, литературно-музыкальные композиции</w:t>
      </w:r>
      <w:r w:rsidR="00317D35">
        <w:rPr>
          <w:rStyle w:val="c7"/>
          <w:color w:val="000000"/>
          <w:sz w:val="28"/>
          <w:szCs w:val="28"/>
        </w:rPr>
        <w:t xml:space="preserve"> («Сказки гуляют по свету» в рамках тематической «сказочной» недели, «Порадуем песней друзей) </w:t>
      </w:r>
      <w:proofErr w:type="spellStart"/>
      <w:r w:rsidR="00317D35">
        <w:rPr>
          <w:rStyle w:val="c7"/>
          <w:color w:val="000000"/>
          <w:sz w:val="28"/>
          <w:szCs w:val="28"/>
        </w:rPr>
        <w:t>посв</w:t>
      </w:r>
      <w:proofErr w:type="spellEnd"/>
      <w:r w:rsidR="00317D35">
        <w:rPr>
          <w:rStyle w:val="c7"/>
          <w:color w:val="000000"/>
          <w:sz w:val="28"/>
          <w:szCs w:val="28"/>
        </w:rPr>
        <w:t>. Дню Победы)</w:t>
      </w:r>
      <w:r>
        <w:rPr>
          <w:rStyle w:val="c7"/>
          <w:color w:val="000000"/>
          <w:sz w:val="28"/>
          <w:szCs w:val="28"/>
        </w:rPr>
        <w:t>, практические занятия</w:t>
      </w:r>
      <w:r w:rsidR="00317D35">
        <w:rPr>
          <w:rStyle w:val="c7"/>
          <w:color w:val="000000"/>
          <w:sz w:val="28"/>
          <w:szCs w:val="28"/>
        </w:rPr>
        <w:t xml:space="preserve"> (выпуск  школьной газеты «Школьные вести»)</w:t>
      </w:r>
      <w:r>
        <w:rPr>
          <w:rStyle w:val="c7"/>
          <w:color w:val="000000"/>
          <w:sz w:val="28"/>
          <w:szCs w:val="28"/>
        </w:rPr>
        <w:t>, заочные путешествия</w:t>
      </w:r>
      <w:r w:rsidR="006F61C3">
        <w:rPr>
          <w:rStyle w:val="c7"/>
          <w:color w:val="000000"/>
          <w:sz w:val="28"/>
          <w:szCs w:val="28"/>
        </w:rPr>
        <w:t xml:space="preserve"> </w:t>
      </w:r>
      <w:proofErr w:type="gramStart"/>
      <w:r w:rsidR="006F61C3">
        <w:rPr>
          <w:rStyle w:val="c7"/>
          <w:color w:val="000000"/>
          <w:sz w:val="28"/>
          <w:szCs w:val="28"/>
        </w:rPr>
        <w:t xml:space="preserve">( </w:t>
      </w:r>
      <w:proofErr w:type="gramEnd"/>
      <w:r w:rsidR="006F61C3">
        <w:rPr>
          <w:rStyle w:val="c7"/>
          <w:color w:val="000000"/>
          <w:sz w:val="28"/>
          <w:szCs w:val="28"/>
        </w:rPr>
        <w:t>фестиваль национальных культур  «Мы путешествуем по России»)</w:t>
      </w:r>
      <w:r>
        <w:rPr>
          <w:rStyle w:val="c7"/>
          <w:color w:val="000000"/>
          <w:sz w:val="28"/>
          <w:szCs w:val="28"/>
        </w:rPr>
        <w:t>, акции милосердия</w:t>
      </w:r>
      <w:r w:rsidR="006F61C3">
        <w:rPr>
          <w:rStyle w:val="c7"/>
          <w:color w:val="000000"/>
          <w:sz w:val="28"/>
          <w:szCs w:val="28"/>
        </w:rPr>
        <w:t xml:space="preserve"> («Подари ребёнку книгу», «Подарок ветерану»)</w:t>
      </w:r>
      <w:r>
        <w:rPr>
          <w:rStyle w:val="c7"/>
          <w:color w:val="000000"/>
          <w:sz w:val="28"/>
          <w:szCs w:val="28"/>
        </w:rPr>
        <w:t xml:space="preserve">, </w:t>
      </w:r>
      <w:r w:rsidR="006F61C3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поисковая деятельность</w:t>
      </w:r>
      <w:r w:rsidR="006F61C3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и т. д.</w:t>
      </w:r>
    </w:p>
    <w:p w:rsidR="009129BF" w:rsidRDefault="009129BF" w:rsidP="006F61C3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   Деятельности, связанной с профориентацией школьников, более всего соответствуют такие формы: встречи с представителями разных профессий, “В мире профессий”</w:t>
      </w:r>
      <w:r w:rsidR="006F61C3">
        <w:rPr>
          <w:rStyle w:val="c7"/>
          <w:color w:val="000000"/>
          <w:sz w:val="28"/>
          <w:szCs w:val="28"/>
        </w:rPr>
        <w:t xml:space="preserve"> (Библиотечный журфикс с В.Л.Заболотным</w:t>
      </w:r>
      <w:proofErr w:type="gramStart"/>
      <w:r w:rsidR="006F61C3">
        <w:rPr>
          <w:rStyle w:val="c7"/>
          <w:color w:val="000000"/>
          <w:sz w:val="28"/>
          <w:szCs w:val="28"/>
        </w:rPr>
        <w:t xml:space="preserve"> )</w:t>
      </w:r>
      <w:proofErr w:type="gramEnd"/>
      <w:r>
        <w:rPr>
          <w:rStyle w:val="c7"/>
          <w:color w:val="000000"/>
          <w:sz w:val="28"/>
          <w:szCs w:val="28"/>
        </w:rPr>
        <w:t>, “Как выбирать профессию?”</w:t>
      </w:r>
      <w:r w:rsidR="006F61C3">
        <w:rPr>
          <w:rStyle w:val="c7"/>
          <w:color w:val="000000"/>
          <w:sz w:val="28"/>
          <w:szCs w:val="28"/>
        </w:rPr>
        <w:t xml:space="preserve"> ( встреча с представителями</w:t>
      </w:r>
      <w:r w:rsidR="00DD50F2">
        <w:rPr>
          <w:rStyle w:val="c7"/>
          <w:color w:val="000000"/>
          <w:sz w:val="28"/>
          <w:szCs w:val="28"/>
        </w:rPr>
        <w:t xml:space="preserve"> профессиональных училищ</w:t>
      </w:r>
      <w:r w:rsidR="006F61C3">
        <w:rPr>
          <w:rStyle w:val="c7"/>
          <w:color w:val="000000"/>
          <w:sz w:val="28"/>
          <w:szCs w:val="28"/>
        </w:rPr>
        <w:t>)</w:t>
      </w:r>
      <w:r>
        <w:rPr>
          <w:rStyle w:val="c7"/>
          <w:color w:val="000000"/>
          <w:sz w:val="28"/>
          <w:szCs w:val="28"/>
        </w:rPr>
        <w:t xml:space="preserve"> экскурсии на производство, игра-конкурс “Чья профессия лучше?”</w:t>
      </w:r>
      <w:r w:rsidR="006F61C3">
        <w:rPr>
          <w:rStyle w:val="c7"/>
          <w:color w:val="000000"/>
          <w:sz w:val="28"/>
          <w:szCs w:val="28"/>
        </w:rPr>
        <w:t xml:space="preserve"> ( конкурс сочинений)</w:t>
      </w:r>
      <w:r>
        <w:rPr>
          <w:rStyle w:val="c7"/>
          <w:color w:val="000000"/>
          <w:sz w:val="28"/>
          <w:szCs w:val="28"/>
        </w:rPr>
        <w:t xml:space="preserve"> и т. д.</w:t>
      </w:r>
    </w:p>
    <w:p w:rsidR="009129BF" w:rsidRDefault="009129BF" w:rsidP="006F61C3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          При организации эстетического воспитания широко применяются: литературные и музыкальные вечера и утренники</w:t>
      </w:r>
      <w:r w:rsidR="006F61C3">
        <w:rPr>
          <w:rStyle w:val="c7"/>
          <w:color w:val="000000"/>
          <w:sz w:val="28"/>
          <w:szCs w:val="28"/>
        </w:rPr>
        <w:t xml:space="preserve"> (общешкольный праздник «Красота родной природы в русских песнях»</w:t>
      </w:r>
      <w:r w:rsidR="005C3AAB">
        <w:rPr>
          <w:rStyle w:val="c7"/>
          <w:color w:val="000000"/>
          <w:sz w:val="28"/>
          <w:szCs w:val="28"/>
        </w:rPr>
        <w:t>, « Мы хотим чтоб от народа не страдала природа» в рамках экологической недели</w:t>
      </w:r>
      <w:r w:rsidR="006F61C3">
        <w:rPr>
          <w:rStyle w:val="c7"/>
          <w:color w:val="000000"/>
          <w:sz w:val="28"/>
          <w:szCs w:val="28"/>
        </w:rPr>
        <w:t>)</w:t>
      </w:r>
      <w:r>
        <w:rPr>
          <w:rStyle w:val="c7"/>
          <w:color w:val="000000"/>
          <w:sz w:val="28"/>
          <w:szCs w:val="28"/>
        </w:rPr>
        <w:t>, “Час поэзии”</w:t>
      </w:r>
      <w:r w:rsidR="00317D35">
        <w:rPr>
          <w:rStyle w:val="c7"/>
          <w:color w:val="000000"/>
          <w:sz w:val="28"/>
          <w:szCs w:val="28"/>
        </w:rPr>
        <w:t xml:space="preserve"> </w:t>
      </w:r>
      <w:proofErr w:type="gramStart"/>
      <w:r w:rsidR="00317D35">
        <w:rPr>
          <w:rStyle w:val="c7"/>
          <w:color w:val="000000"/>
          <w:sz w:val="28"/>
          <w:szCs w:val="28"/>
        </w:rPr>
        <w:t xml:space="preserve">( </w:t>
      </w:r>
      <w:proofErr w:type="gramEnd"/>
      <w:r w:rsidR="00317D35">
        <w:rPr>
          <w:rStyle w:val="c7"/>
          <w:color w:val="000000"/>
          <w:sz w:val="28"/>
          <w:szCs w:val="28"/>
        </w:rPr>
        <w:t>конкурс чтецов)</w:t>
      </w:r>
      <w:r>
        <w:rPr>
          <w:rStyle w:val="c7"/>
          <w:color w:val="000000"/>
          <w:sz w:val="28"/>
          <w:szCs w:val="28"/>
        </w:rPr>
        <w:t>, экскурсии в музеи и на выставки, прогулки на природу, беседы о музыке и живописи, праздники искусств, обзоры журналов, выпуск рукописных изданий и т. д.</w:t>
      </w:r>
      <w:r w:rsidR="00317D35">
        <w:rPr>
          <w:rStyle w:val="c7"/>
          <w:color w:val="000000"/>
          <w:sz w:val="28"/>
          <w:szCs w:val="28"/>
        </w:rPr>
        <w:t>- в практике  используем редко.</w:t>
      </w:r>
    </w:p>
    <w:p w:rsidR="006F61C3" w:rsidRDefault="009744E4" w:rsidP="006F61C3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При организации физического воспитания широко применяются игры типа “Веселые старты” («Сильные и ловкие»- день здоровья на улице), малые олимпийские игры</w:t>
      </w:r>
      <w:r w:rsidR="008F7AE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F7AE3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8F7AE3">
        <w:rPr>
          <w:color w:val="000000"/>
          <w:sz w:val="28"/>
          <w:szCs w:val="28"/>
          <w:shd w:val="clear" w:color="auto" w:fill="FFFFFF"/>
        </w:rPr>
        <w:t xml:space="preserve">Акция </w:t>
      </w:r>
      <w:proofErr w:type="spellStart"/>
      <w:r w:rsidR="008F7AE3">
        <w:rPr>
          <w:color w:val="000000"/>
          <w:sz w:val="28"/>
          <w:szCs w:val="28"/>
          <w:shd w:val="clear" w:color="auto" w:fill="FFFFFF"/>
        </w:rPr>
        <w:t>флеш-моб</w:t>
      </w:r>
      <w:proofErr w:type="spellEnd"/>
      <w:r w:rsidR="008F7AE3">
        <w:rPr>
          <w:color w:val="000000"/>
          <w:sz w:val="28"/>
          <w:szCs w:val="28"/>
          <w:shd w:val="clear" w:color="auto" w:fill="FFFFFF"/>
        </w:rPr>
        <w:t xml:space="preserve"> «Будь здоров, танцуй!»</w:t>
      </w:r>
      <w:r>
        <w:rPr>
          <w:color w:val="000000"/>
          <w:sz w:val="28"/>
          <w:szCs w:val="28"/>
          <w:shd w:val="clear" w:color="auto" w:fill="FFFFFF"/>
        </w:rPr>
        <w:t>, эстафеты, встречи с представителями разных видов спорта, спортивные вечера и утренники</w:t>
      </w:r>
      <w:r w:rsidR="008F7AE3">
        <w:rPr>
          <w:color w:val="000000"/>
          <w:sz w:val="28"/>
          <w:szCs w:val="28"/>
          <w:shd w:val="clear" w:color="auto" w:fill="FFFFFF"/>
        </w:rPr>
        <w:t xml:space="preserve"> ( тематическая дискотека «Молодёжный </w:t>
      </w:r>
      <w:proofErr w:type="spellStart"/>
      <w:r w:rsidR="008F7AE3">
        <w:rPr>
          <w:color w:val="000000"/>
          <w:sz w:val="28"/>
          <w:szCs w:val="28"/>
          <w:shd w:val="clear" w:color="auto" w:fill="FFFFFF"/>
        </w:rPr>
        <w:t>микс</w:t>
      </w:r>
      <w:proofErr w:type="spellEnd"/>
      <w:r w:rsidR="008F7AE3">
        <w:rPr>
          <w:color w:val="000000"/>
          <w:sz w:val="28"/>
          <w:szCs w:val="28"/>
          <w:shd w:val="clear" w:color="auto" w:fill="FFFFFF"/>
        </w:rPr>
        <w:t>»)</w:t>
      </w:r>
      <w:r>
        <w:rPr>
          <w:color w:val="000000"/>
          <w:sz w:val="28"/>
          <w:szCs w:val="28"/>
          <w:shd w:val="clear" w:color="auto" w:fill="FFFFFF"/>
        </w:rPr>
        <w:t>, беседы и гигиене</w:t>
      </w:r>
      <w:r w:rsidR="008F7AE3">
        <w:rPr>
          <w:color w:val="000000"/>
          <w:sz w:val="28"/>
          <w:szCs w:val="28"/>
          <w:shd w:val="clear" w:color="auto" w:fill="FFFFFF"/>
        </w:rPr>
        <w:t xml:space="preserve"> ( профилактический урок ВИЧ «Я выбираю жизнь» )</w:t>
      </w:r>
      <w:r>
        <w:rPr>
          <w:color w:val="000000"/>
          <w:sz w:val="28"/>
          <w:szCs w:val="28"/>
          <w:shd w:val="clear" w:color="auto" w:fill="FFFFFF"/>
        </w:rPr>
        <w:t>, здоровье и физической культуре</w:t>
      </w:r>
      <w:r w:rsidR="00317D35">
        <w:rPr>
          <w:color w:val="000000"/>
          <w:sz w:val="28"/>
          <w:szCs w:val="28"/>
          <w:shd w:val="clear" w:color="auto" w:fill="FFFFFF"/>
        </w:rPr>
        <w:t xml:space="preserve"> ( конкурс </w:t>
      </w:r>
      <w:r w:rsidR="00B97593">
        <w:rPr>
          <w:color w:val="000000"/>
          <w:sz w:val="28"/>
          <w:szCs w:val="28"/>
          <w:shd w:val="clear" w:color="auto" w:fill="FFFFFF"/>
        </w:rPr>
        <w:t xml:space="preserve"> плакатов </w:t>
      </w:r>
      <w:r w:rsidR="00317D35">
        <w:rPr>
          <w:color w:val="000000"/>
          <w:sz w:val="28"/>
          <w:szCs w:val="28"/>
          <w:shd w:val="clear" w:color="auto" w:fill="FFFFFF"/>
        </w:rPr>
        <w:t>«Мы за ЗОЖ»)</w:t>
      </w:r>
      <w:r>
        <w:rPr>
          <w:color w:val="000000"/>
          <w:sz w:val="28"/>
          <w:szCs w:val="28"/>
          <w:shd w:val="clear" w:color="auto" w:fill="FFFFFF"/>
        </w:rPr>
        <w:t xml:space="preserve"> и т. д.</w:t>
      </w:r>
    </w:p>
    <w:p w:rsidR="009129BF" w:rsidRDefault="007F2994" w:rsidP="00A6214F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В начальной школе,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важное </w:t>
      </w:r>
      <w:r w:rsidR="00421C4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значение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имеет такая форма воспитания, как игра. Присущая детям жажда деятельности часто находит свое выражение в игре, заменяющей ребенку необходимый для него труд. Всякая игра приучает </w:t>
      </w:r>
      <w:r>
        <w:rPr>
          <w:color w:val="000000"/>
          <w:sz w:val="28"/>
          <w:szCs w:val="28"/>
          <w:shd w:val="clear" w:color="auto" w:fill="FFFFFF"/>
        </w:rPr>
        <w:lastRenderedPageBreak/>
        <w:t>их к согласованным действиям, к точности и своевременности перед командой или группой, за которую они играют. В добровольном подчинении правилам игры, без которых она перестает быть организованным действием, утверждается и крепнет сознательная дисциплина. Наконец в игре, чаще всего представляющей собой индивидуальное или групповое соревнование,</w:t>
      </w:r>
      <w:r w:rsidR="005E50D5">
        <w:rPr>
          <w:color w:val="000000"/>
          <w:sz w:val="28"/>
          <w:szCs w:val="28"/>
          <w:shd w:val="clear" w:color="auto" w:fill="FFFFFF"/>
        </w:rPr>
        <w:t xml:space="preserve"> воспитываются волевые качества</w:t>
      </w:r>
      <w:r w:rsidR="002231C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E50D5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5E50D5">
        <w:rPr>
          <w:color w:val="000000"/>
          <w:sz w:val="28"/>
          <w:szCs w:val="28"/>
          <w:shd w:val="clear" w:color="auto" w:fill="FFFFFF"/>
        </w:rPr>
        <w:t>«Пасхальные забавы» игровая программа,</w:t>
      </w:r>
    </w:p>
    <w:p w:rsidR="005E50D5" w:rsidRDefault="005E50D5" w:rsidP="00A6214F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«Ух, ты масленица!»</w:t>
      </w:r>
      <w:r w:rsidR="00F327CF">
        <w:rPr>
          <w:color w:val="000000"/>
          <w:sz w:val="28"/>
          <w:szCs w:val="28"/>
          <w:shd w:val="clear" w:color="auto" w:fill="FFFFFF"/>
        </w:rPr>
        <w:t>, «Жили</w:t>
      </w:r>
      <w:r w:rsidR="007E56AC">
        <w:rPr>
          <w:color w:val="000000"/>
          <w:sz w:val="28"/>
          <w:szCs w:val="28"/>
          <w:shd w:val="clear" w:color="auto" w:fill="FFFFFF"/>
        </w:rPr>
        <w:t xml:space="preserve"> </w:t>
      </w:r>
      <w:r w:rsidR="00F327CF">
        <w:rPr>
          <w:color w:val="000000"/>
          <w:sz w:val="28"/>
          <w:szCs w:val="28"/>
          <w:shd w:val="clear" w:color="auto" w:fill="FFFFFF"/>
        </w:rPr>
        <w:t>- были…» игровая программа по сказкам</w:t>
      </w:r>
      <w:r w:rsidR="00421C45">
        <w:rPr>
          <w:color w:val="000000"/>
          <w:sz w:val="28"/>
          <w:szCs w:val="28"/>
          <w:shd w:val="clear" w:color="auto" w:fill="FFFFFF"/>
        </w:rPr>
        <w:t xml:space="preserve">, «Космическое путешествие» в день космонавтики, «На балу у Золушки» пос. 8 Марта, </w:t>
      </w:r>
      <w:r w:rsidR="00F327CF">
        <w:rPr>
          <w:color w:val="000000"/>
          <w:sz w:val="28"/>
          <w:szCs w:val="28"/>
          <w:shd w:val="clear" w:color="auto" w:fill="FFFFFF"/>
        </w:rPr>
        <w:t>).</w:t>
      </w:r>
      <w:proofErr w:type="gramEnd"/>
    </w:p>
    <w:p w:rsidR="007A1B0E" w:rsidRPr="007A1B0E" w:rsidRDefault="007A1B0E" w:rsidP="007A1B0E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A1B0E">
        <w:rPr>
          <w:color w:val="000000"/>
          <w:sz w:val="28"/>
          <w:szCs w:val="28"/>
        </w:rPr>
        <w:t>Режиссерские, хореографические, литературные, музыкальные способности эффективнее всего реализуются в праздниках:</w:t>
      </w:r>
    </w:p>
    <w:p w:rsidR="007A1B0E" w:rsidRPr="007A1B0E" w:rsidRDefault="00DC4BB4" w:rsidP="007A1B0E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«Осенний бал»</w:t>
      </w:r>
      <w:r w:rsidR="007A1B0E" w:rsidRPr="007A1B0E">
        <w:rPr>
          <w:color w:val="000000"/>
          <w:sz w:val="28"/>
          <w:szCs w:val="28"/>
        </w:rPr>
        <w:t>,</w:t>
      </w:r>
    </w:p>
    <w:p w:rsidR="007A1B0E" w:rsidRPr="007A1B0E" w:rsidRDefault="00DC4BB4" w:rsidP="007A1B0E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«Посвящение в первоклассники»</w:t>
      </w:r>
      <w:r w:rsidR="007A1B0E" w:rsidRPr="007A1B0E">
        <w:rPr>
          <w:color w:val="000000"/>
          <w:sz w:val="28"/>
          <w:szCs w:val="28"/>
        </w:rPr>
        <w:t>,</w:t>
      </w:r>
    </w:p>
    <w:p w:rsidR="007A1B0E" w:rsidRPr="007A1B0E" w:rsidRDefault="00DC4BB4" w:rsidP="007A1B0E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4BB4">
        <w:rPr>
          <w:color w:val="000000"/>
          <w:sz w:val="28"/>
          <w:szCs w:val="28"/>
        </w:rPr>
        <w:t xml:space="preserve">« Праздничный концерт </w:t>
      </w:r>
      <w:proofErr w:type="spellStart"/>
      <w:r w:rsidRPr="00DC4BB4">
        <w:rPr>
          <w:color w:val="000000"/>
          <w:sz w:val="28"/>
          <w:szCs w:val="28"/>
        </w:rPr>
        <w:t>посв</w:t>
      </w:r>
      <w:proofErr w:type="spellEnd"/>
      <w:r w:rsidRPr="00DC4BB4">
        <w:rPr>
          <w:color w:val="000000"/>
          <w:sz w:val="28"/>
          <w:szCs w:val="28"/>
        </w:rPr>
        <w:t>. Дню Матери»</w:t>
      </w:r>
    </w:p>
    <w:p w:rsidR="007A1B0E" w:rsidRPr="007A1B0E" w:rsidRDefault="00DC4BB4" w:rsidP="007A1B0E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 </w:t>
      </w:r>
      <w:r w:rsidR="007A1B0E" w:rsidRPr="00DC4BB4">
        <w:rPr>
          <w:color w:val="000000"/>
          <w:sz w:val="28"/>
          <w:szCs w:val="28"/>
        </w:rPr>
        <w:t>Праздник здоровь</w:t>
      </w:r>
      <w:proofErr w:type="gramStart"/>
      <w:r w:rsidR="007A1B0E" w:rsidRPr="00DC4BB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«Вместе дружно с оптимизмом за здоровы образ жизни»- агитбригады</w:t>
      </w:r>
      <w:r w:rsidR="007A1B0E" w:rsidRPr="00DC4BB4">
        <w:rPr>
          <w:color w:val="000000"/>
          <w:sz w:val="28"/>
          <w:szCs w:val="28"/>
        </w:rPr>
        <w:t>,</w:t>
      </w:r>
    </w:p>
    <w:p w:rsidR="007A1B0E" w:rsidRPr="007A1B0E" w:rsidRDefault="00DC4BB4" w:rsidP="007A1B0E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 Это сказка - </w:t>
      </w:r>
      <w:r w:rsidR="007A1B0E" w:rsidRPr="00DC4BB4">
        <w:rPr>
          <w:color w:val="000000"/>
          <w:sz w:val="28"/>
          <w:szCs w:val="28"/>
        </w:rPr>
        <w:t>Новый год</w:t>
      </w:r>
      <w:r>
        <w:rPr>
          <w:color w:val="000000"/>
          <w:sz w:val="28"/>
          <w:szCs w:val="28"/>
        </w:rPr>
        <w:t>!»</w:t>
      </w:r>
      <w:r w:rsidR="007A1B0E" w:rsidRPr="00DC4BB4">
        <w:rPr>
          <w:color w:val="000000"/>
          <w:sz w:val="28"/>
          <w:szCs w:val="28"/>
        </w:rPr>
        <w:t>,</w:t>
      </w:r>
    </w:p>
    <w:p w:rsidR="007A1B0E" w:rsidRPr="00DC4BB4" w:rsidRDefault="00DC4BB4" w:rsidP="007A1B0E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«Последний звонок»</w:t>
      </w:r>
      <w:r w:rsidR="007A1B0E" w:rsidRPr="007A1B0E">
        <w:rPr>
          <w:color w:val="000000"/>
          <w:sz w:val="28"/>
          <w:szCs w:val="28"/>
        </w:rPr>
        <w:t>,</w:t>
      </w:r>
    </w:p>
    <w:p w:rsidR="00DC4BB4" w:rsidRPr="00DC4BB4" w:rsidRDefault="00DC4BB4" w:rsidP="007A1B0E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«</w:t>
      </w:r>
      <w:r w:rsidR="007A1B0E" w:rsidRPr="007A1B0E">
        <w:rPr>
          <w:color w:val="000000"/>
          <w:sz w:val="28"/>
          <w:szCs w:val="28"/>
        </w:rPr>
        <w:t>Прощание с начальной школой</w:t>
      </w:r>
      <w:r>
        <w:rPr>
          <w:color w:val="000000"/>
          <w:sz w:val="28"/>
          <w:szCs w:val="28"/>
        </w:rPr>
        <w:t>»</w:t>
      </w:r>
    </w:p>
    <w:p w:rsidR="007A1B0E" w:rsidRPr="007A1B0E" w:rsidRDefault="00DC4BB4" w:rsidP="007A1B0E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« Выпускной бал» </w:t>
      </w:r>
      <w:r w:rsidR="007A1B0E" w:rsidRPr="007A1B0E">
        <w:rPr>
          <w:color w:val="000000"/>
          <w:sz w:val="28"/>
          <w:szCs w:val="28"/>
        </w:rPr>
        <w:t xml:space="preserve"> и т. д.</w:t>
      </w:r>
    </w:p>
    <w:p w:rsidR="007E35CB" w:rsidRDefault="00421C45" w:rsidP="00424BB6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ab/>
      </w:r>
      <w:r w:rsidR="007E35CB">
        <w:rPr>
          <w:rStyle w:val="c7"/>
          <w:color w:val="000000"/>
          <w:sz w:val="28"/>
          <w:szCs w:val="28"/>
        </w:rPr>
        <w:t>Внеклассные мероприятия позволяют учащимся побывать в разнообразных ролевых позициях: организатор, автор, член команды, оформитель и т. д. Ролевые позиции являются эффективным инструментом установления и расширения способов взаимодействия ребенка с окружающим миром, развития его творческих способностей, личностного роста. Доставляя радость и удовольствие, КТД соответствуют внутренней мотивации учащихся и обеспечивают гармоничное развитие личности.</w:t>
      </w:r>
    </w:p>
    <w:p w:rsidR="007E35CB" w:rsidRDefault="007E35CB" w:rsidP="007E35CB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          В коллективе происходит формирование и изменение межличностных взаимоотношений, распределение групповых ролей, выдвижение лидеров, складываются ценностные ориентации. Критерием успешности </w:t>
      </w:r>
      <w:r>
        <w:rPr>
          <w:rStyle w:val="c7"/>
          <w:color w:val="000000"/>
          <w:sz w:val="28"/>
          <w:szCs w:val="28"/>
        </w:rPr>
        <w:lastRenderedPageBreak/>
        <w:t>воспитательной работы является динамика межличностных отношений и удовлетворенность собой.</w:t>
      </w:r>
    </w:p>
    <w:p w:rsidR="007E35CB" w:rsidRDefault="007E35CB" w:rsidP="007E35CB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 Чем активнее проявляются и развиваются в воспитательном процессе творческие способности ребенка, тем активнее и успешнее будет его жизненная позиция в дальнейшем.</w:t>
      </w:r>
    </w:p>
    <w:p w:rsidR="00F327CF" w:rsidRDefault="00F327CF" w:rsidP="007E35CB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7E35CB" w:rsidRDefault="007E35CB" w:rsidP="007E35CB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7E35CB" w:rsidRDefault="00D53D7C" w:rsidP="00D53D7C">
      <w:pPr>
        <w:pStyle w:val="c6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Педагог</w:t>
      </w:r>
      <w:r w:rsidR="00773923">
        <w:rPr>
          <w:color w:val="000000"/>
          <w:sz w:val="28"/>
          <w:szCs w:val="28"/>
          <w:shd w:val="clear" w:color="auto" w:fill="FFFFFF"/>
        </w:rPr>
        <w:t>-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организатор </w:t>
      </w:r>
      <w:r w:rsidR="004438CD">
        <w:rPr>
          <w:color w:val="000000"/>
          <w:sz w:val="28"/>
          <w:szCs w:val="28"/>
          <w:shd w:val="clear" w:color="auto" w:fill="FFFFFF"/>
        </w:rPr>
        <w:t>Петрова И.А.</w:t>
      </w:r>
    </w:p>
    <w:p w:rsidR="007E35CB" w:rsidRDefault="007E35CB" w:rsidP="00A6214F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F327CF" w:rsidRDefault="00F327CF" w:rsidP="00A6214F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A4BF0" w:rsidRDefault="009A4BF0"/>
    <w:sectPr w:rsidR="009A4BF0" w:rsidSect="00916307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3D9F"/>
    <w:multiLevelType w:val="hybridMultilevel"/>
    <w:tmpl w:val="9322EE64"/>
    <w:lvl w:ilvl="0" w:tplc="34CA87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AC3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630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45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8C6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D81B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4432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E0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0B5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E3C17"/>
    <w:multiLevelType w:val="hybridMultilevel"/>
    <w:tmpl w:val="9EDA8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4B310C"/>
    <w:multiLevelType w:val="multilevel"/>
    <w:tmpl w:val="B26A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6B4C10"/>
    <w:multiLevelType w:val="hybridMultilevel"/>
    <w:tmpl w:val="9024300E"/>
    <w:lvl w:ilvl="0" w:tplc="F5369D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81089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B8E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A05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6F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0B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56C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2E9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CE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3B4"/>
    <w:rsid w:val="002231CD"/>
    <w:rsid w:val="00284A42"/>
    <w:rsid w:val="0030055A"/>
    <w:rsid w:val="00317D35"/>
    <w:rsid w:val="003C6718"/>
    <w:rsid w:val="00421C45"/>
    <w:rsid w:val="00424BB6"/>
    <w:rsid w:val="004438CD"/>
    <w:rsid w:val="004B2756"/>
    <w:rsid w:val="005C3AAB"/>
    <w:rsid w:val="005E50D5"/>
    <w:rsid w:val="006253CF"/>
    <w:rsid w:val="00675E8E"/>
    <w:rsid w:val="006F61C3"/>
    <w:rsid w:val="00773923"/>
    <w:rsid w:val="007A1B0E"/>
    <w:rsid w:val="007E35CB"/>
    <w:rsid w:val="007E56AC"/>
    <w:rsid w:val="007F2994"/>
    <w:rsid w:val="008F7AE3"/>
    <w:rsid w:val="009129BF"/>
    <w:rsid w:val="00916307"/>
    <w:rsid w:val="00951B86"/>
    <w:rsid w:val="009744E4"/>
    <w:rsid w:val="009800F6"/>
    <w:rsid w:val="009A4BF0"/>
    <w:rsid w:val="00A51495"/>
    <w:rsid w:val="00A6214F"/>
    <w:rsid w:val="00A6711C"/>
    <w:rsid w:val="00B97593"/>
    <w:rsid w:val="00C179DF"/>
    <w:rsid w:val="00C219B1"/>
    <w:rsid w:val="00CB7331"/>
    <w:rsid w:val="00D53D7C"/>
    <w:rsid w:val="00DC4BB4"/>
    <w:rsid w:val="00DD50F2"/>
    <w:rsid w:val="00EA63B4"/>
    <w:rsid w:val="00EB3C89"/>
    <w:rsid w:val="00EB402E"/>
    <w:rsid w:val="00F327CF"/>
    <w:rsid w:val="00F9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495"/>
    <w:pPr>
      <w:spacing w:before="100" w:beforeAutospacing="1" w:after="100" w:afterAutospacing="1"/>
    </w:pPr>
  </w:style>
  <w:style w:type="paragraph" w:customStyle="1" w:styleId="c6">
    <w:name w:val="c6"/>
    <w:basedOn w:val="a"/>
    <w:rsid w:val="00A6214F"/>
    <w:pPr>
      <w:spacing w:before="100" w:beforeAutospacing="1" w:after="100" w:afterAutospacing="1"/>
    </w:pPr>
  </w:style>
  <w:style w:type="character" w:customStyle="1" w:styleId="c7">
    <w:name w:val="c7"/>
    <w:basedOn w:val="a0"/>
    <w:rsid w:val="00A62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495"/>
    <w:pPr>
      <w:spacing w:before="100" w:beforeAutospacing="1" w:after="100" w:afterAutospacing="1"/>
    </w:pPr>
  </w:style>
  <w:style w:type="paragraph" w:customStyle="1" w:styleId="c6">
    <w:name w:val="c6"/>
    <w:basedOn w:val="a"/>
    <w:rsid w:val="00A6214F"/>
    <w:pPr>
      <w:spacing w:before="100" w:beforeAutospacing="1" w:after="100" w:afterAutospacing="1"/>
    </w:pPr>
  </w:style>
  <w:style w:type="character" w:customStyle="1" w:styleId="c7">
    <w:name w:val="c7"/>
    <w:basedOn w:val="a0"/>
    <w:rsid w:val="00A62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2024-07-08T08:22:00Z</cp:lastPrinted>
  <dcterms:created xsi:type="dcterms:W3CDTF">2018-05-29T04:52:00Z</dcterms:created>
  <dcterms:modified xsi:type="dcterms:W3CDTF">2024-07-13T07:51:00Z</dcterms:modified>
</cp:coreProperties>
</file>